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F59" w14:textId="48577212" w:rsidR="00B97789" w:rsidRPr="00630C2F" w:rsidRDefault="00B97789">
      <w:pPr>
        <w:rPr>
          <w:sz w:val="24"/>
          <w:szCs w:val="24"/>
        </w:rPr>
      </w:pPr>
    </w:p>
    <w:p w14:paraId="5DBFE897" w14:textId="369C8D73" w:rsidR="008B3946" w:rsidRPr="00FF3209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r w:rsidRPr="00FF3209">
        <w:rPr>
          <w:b/>
          <w:bCs/>
          <w:color w:val="2F5496" w:themeColor="accent1" w:themeShade="BF"/>
          <w:sz w:val="28"/>
          <w:szCs w:val="28"/>
        </w:rPr>
        <w:t>Comunicat de pres</w:t>
      </w:r>
      <w:r w:rsidRPr="00FF3209">
        <w:rPr>
          <w:b/>
          <w:bCs/>
          <w:color w:val="2F5496" w:themeColor="accent1" w:themeShade="BF"/>
          <w:sz w:val="28"/>
          <w:szCs w:val="28"/>
          <w:lang w:val="ro-RO"/>
        </w:rPr>
        <w:t>ă</w:t>
      </w:r>
    </w:p>
    <w:p w14:paraId="74571B58" w14:textId="6E61663B" w:rsidR="008B3946" w:rsidRDefault="00A150EC" w:rsidP="00850631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  <w:lang w:val="ro-RO"/>
        </w:rPr>
        <w:t xml:space="preserve"> Demararea proiectului </w:t>
      </w:r>
      <w:r w:rsidR="008B3946" w:rsidRPr="00630C2F">
        <w:rPr>
          <w:b/>
          <w:bCs/>
          <w:color w:val="2F5496" w:themeColor="accent1" w:themeShade="BF"/>
          <w:sz w:val="24"/>
          <w:szCs w:val="24"/>
          <w:lang w:val="ro-RO"/>
        </w:rPr>
        <w:t>„</w:t>
      </w:r>
      <w:r w:rsidR="00A53103" w:rsidRPr="00A53103">
        <w:rPr>
          <w:b/>
          <w:bCs/>
          <w:color w:val="2F5496" w:themeColor="accent1" w:themeShade="BF"/>
          <w:sz w:val="24"/>
          <w:szCs w:val="24"/>
          <w:lang w:val="ro-RO"/>
        </w:rPr>
        <w:t>Renovarea energetica - Scoala gimnaziala Nestor Oprean nr. 2, Orasul Sanicolau Mare, str. Petru Maior nr. 3, judetul Timis</w:t>
      </w:r>
      <w:r w:rsidR="008B3946" w:rsidRPr="00850631">
        <w:rPr>
          <w:b/>
          <w:bCs/>
          <w:color w:val="2F5496" w:themeColor="accent1" w:themeShade="BF"/>
          <w:sz w:val="24"/>
          <w:szCs w:val="24"/>
        </w:rPr>
        <w:t>”</w:t>
      </w:r>
    </w:p>
    <w:p w14:paraId="077460AD" w14:textId="77777777" w:rsidR="00850631" w:rsidRPr="00850631" w:rsidRDefault="00850631" w:rsidP="00850631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7B66A3BA" w14:textId="7E5AEE3E" w:rsidR="00A150EC" w:rsidRPr="00850631" w:rsidRDefault="00820C96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</w:rPr>
      </w:pPr>
      <w:r w:rsidRPr="00850631">
        <w:rPr>
          <w:rFonts w:cs="Arial"/>
          <w:color w:val="000000" w:themeColor="text1"/>
        </w:rPr>
        <w:t xml:space="preserve">UAT </w:t>
      </w:r>
      <w:bookmarkStart w:id="0" w:name="_Hlk118357385"/>
      <w:r w:rsidR="00850631" w:rsidRPr="00850631">
        <w:rPr>
          <w:bCs/>
          <w:color w:val="000000" w:themeColor="text1"/>
        </w:rPr>
        <w:t>Sânnicolau Mare</w:t>
      </w:r>
      <w:r w:rsidR="00850631" w:rsidRPr="00850631">
        <w:rPr>
          <w:rFonts w:cs="Arial"/>
          <w:color w:val="000000" w:themeColor="text1"/>
        </w:rPr>
        <w:t xml:space="preserve"> </w:t>
      </w:r>
      <w:bookmarkEnd w:id="0"/>
      <w:r w:rsidR="001E05FD" w:rsidRPr="00850631">
        <w:rPr>
          <w:rFonts w:cs="Arial"/>
          <w:color w:val="000000" w:themeColor="text1"/>
        </w:rPr>
        <w:t>d</w:t>
      </w:r>
      <w:r w:rsidRPr="00850631">
        <w:rPr>
          <w:rFonts w:cs="Arial"/>
          <w:color w:val="000000" w:themeColor="text1"/>
        </w:rPr>
        <w:t>emareaz</w:t>
      </w:r>
      <w:r w:rsidR="001E05FD" w:rsidRPr="00850631">
        <w:rPr>
          <w:rFonts w:cs="Arial"/>
          <w:color w:val="000000" w:themeColor="text1"/>
          <w:lang w:val="ro-RO"/>
        </w:rPr>
        <w:t>ă</w:t>
      </w:r>
      <w:r w:rsidRPr="00850631">
        <w:rPr>
          <w:rFonts w:cs="Arial"/>
          <w:color w:val="000000" w:themeColor="text1"/>
        </w:rPr>
        <w:t xml:space="preserve"> proiectul cu titlul: “</w:t>
      </w:r>
      <w:r w:rsidR="00A53103" w:rsidRPr="00A53103">
        <w:rPr>
          <w:rFonts w:cs="Arial"/>
          <w:color w:val="000000" w:themeColor="text1"/>
        </w:rPr>
        <w:t>Renovarea energetica - Scoala gimnaziala Nestor Oprean nr. 2, Orasul Sanicolau Mare, str. Petru Maior nr. 3, judetul Timis</w:t>
      </w:r>
      <w:r w:rsidRPr="00850631">
        <w:rPr>
          <w:rFonts w:cs="Arial"/>
          <w:color w:val="000000" w:themeColor="text1"/>
        </w:rPr>
        <w:t>”</w:t>
      </w:r>
      <w:r w:rsidR="00CC09D0" w:rsidRPr="00850631">
        <w:rPr>
          <w:rFonts w:cs="Arial"/>
          <w:color w:val="000000" w:themeColor="text1"/>
        </w:rPr>
        <w:t>,</w:t>
      </w:r>
      <w:r w:rsidRPr="00850631">
        <w:rPr>
          <w:rFonts w:cs="Arial"/>
          <w:b/>
          <w:bCs/>
          <w:color w:val="000000" w:themeColor="text1"/>
        </w:rPr>
        <w:t xml:space="preserve"> </w:t>
      </w:r>
      <w:r w:rsidRPr="00850631">
        <w:rPr>
          <w:rFonts w:cs="Arial"/>
          <w:color w:val="000000" w:themeColor="text1"/>
        </w:rPr>
        <w:t>finanțat din fonduri europene prin Planul Național de Redresare si Reziliență al României și din fonduri naționale.</w:t>
      </w:r>
    </w:p>
    <w:p w14:paraId="0BE8BD56" w14:textId="7797FD28" w:rsidR="008B3946" w:rsidRPr="00850631" w:rsidRDefault="00D16906" w:rsidP="008B3946">
      <w:pPr>
        <w:spacing w:after="0"/>
        <w:ind w:firstLine="720"/>
        <w:jc w:val="both"/>
        <w:rPr>
          <w:rFonts w:cs="Arial"/>
          <w:color w:val="000000" w:themeColor="text1"/>
        </w:rPr>
      </w:pPr>
      <w:r w:rsidRPr="00850631">
        <w:rPr>
          <w:b/>
          <w:bCs/>
          <w:color w:val="000000" w:themeColor="text1"/>
        </w:rPr>
        <w:t>Numele</w:t>
      </w:r>
      <w:r w:rsidRPr="00850631">
        <w:rPr>
          <w:b/>
          <w:bCs/>
          <w:color w:val="000000" w:themeColor="text1"/>
          <w:spacing w:val="-2"/>
        </w:rPr>
        <w:t xml:space="preserve"> </w:t>
      </w:r>
      <w:r w:rsidRPr="00850631">
        <w:rPr>
          <w:b/>
          <w:bCs/>
          <w:color w:val="000000" w:themeColor="text1"/>
        </w:rPr>
        <w:t xml:space="preserve">beneficiarului: </w:t>
      </w:r>
      <w:r w:rsidR="00BB1395" w:rsidRPr="00850631">
        <w:rPr>
          <w:rFonts w:cs="Arial"/>
          <w:color w:val="000000" w:themeColor="text1"/>
        </w:rPr>
        <w:t xml:space="preserve"> </w:t>
      </w:r>
      <w:r w:rsidR="00820C96" w:rsidRPr="00850631">
        <w:rPr>
          <w:rFonts w:cs="Arial"/>
          <w:color w:val="000000" w:themeColor="text1"/>
        </w:rPr>
        <w:t xml:space="preserve">UAT </w:t>
      </w:r>
      <w:r w:rsidR="00850631" w:rsidRPr="00850631">
        <w:rPr>
          <w:rFonts w:cs="Arial"/>
          <w:color w:val="000000" w:themeColor="text1"/>
        </w:rPr>
        <w:t>SÂNNICOLAU MARE</w:t>
      </w:r>
      <w:r w:rsidR="00820C96" w:rsidRPr="00850631">
        <w:rPr>
          <w:rFonts w:cs="Arial"/>
          <w:color w:val="000000" w:themeColor="text1"/>
        </w:rPr>
        <w:t xml:space="preserve">, </w:t>
      </w:r>
      <w:r w:rsidR="00850631" w:rsidRPr="00850631">
        <w:rPr>
          <w:rFonts w:cs="Arial"/>
          <w:color w:val="000000" w:themeColor="text1"/>
        </w:rPr>
        <w:t>Republicii 15.</w:t>
      </w:r>
    </w:p>
    <w:p w14:paraId="1D3937BE" w14:textId="69587FBE" w:rsidR="00332C7F" w:rsidRDefault="00332C7F" w:rsidP="008B3946">
      <w:pPr>
        <w:spacing w:after="0"/>
        <w:ind w:firstLine="720"/>
        <w:jc w:val="both"/>
        <w:rPr>
          <w:rFonts w:cs="Arial"/>
          <w:color w:val="000000" w:themeColor="text1"/>
        </w:rPr>
      </w:pPr>
      <w:r w:rsidRPr="00850631">
        <w:rPr>
          <w:rFonts w:cs="Arial"/>
          <w:b/>
          <w:bCs/>
          <w:color w:val="000000" w:themeColor="text1"/>
        </w:rPr>
        <w:t>Titlu proiect:</w:t>
      </w:r>
      <w:r w:rsidR="00850631" w:rsidRPr="00850631">
        <w:rPr>
          <w:rFonts w:cs="Arial"/>
          <w:b/>
          <w:bCs/>
          <w:color w:val="000000" w:themeColor="text1"/>
        </w:rPr>
        <w:t xml:space="preserve"> </w:t>
      </w:r>
      <w:r w:rsidR="00A53103" w:rsidRPr="00A53103">
        <w:rPr>
          <w:rFonts w:cs="Arial"/>
          <w:color w:val="000000" w:themeColor="text1"/>
        </w:rPr>
        <w:t>Renovarea energetica - Scoala gimnaziala Nestor Oprean nr. 2, Orasul Sanicolau Mare, str. Petru Maior nr. 3, judetul Timis</w:t>
      </w:r>
    </w:p>
    <w:p w14:paraId="0329859A" w14:textId="77777777" w:rsidR="00A53103" w:rsidRPr="00850631" w:rsidRDefault="00A53103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</w:rPr>
      </w:pPr>
    </w:p>
    <w:p w14:paraId="5135343E" w14:textId="248989C9" w:rsidR="00D374BC" w:rsidRPr="00850631" w:rsidRDefault="00D374BC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</w:rPr>
      </w:pPr>
      <w:r w:rsidRPr="00850631">
        <w:rPr>
          <w:rFonts w:cs="Arial"/>
          <w:b/>
          <w:bCs/>
          <w:color w:val="000000" w:themeColor="text1"/>
        </w:rPr>
        <w:t>Program:</w:t>
      </w:r>
      <w:r w:rsidRPr="00850631">
        <w:rPr>
          <w:rFonts w:cs="Arial"/>
          <w:color w:val="000000" w:themeColor="text1"/>
        </w:rPr>
        <w:t xml:space="preserve"> Apel de proiecte ge</w:t>
      </w:r>
      <w:r w:rsidR="00820C96" w:rsidRPr="00850631">
        <w:rPr>
          <w:rFonts w:cs="Arial"/>
          <w:color w:val="000000" w:themeColor="text1"/>
        </w:rPr>
        <w:t>stionat</w:t>
      </w:r>
      <w:r w:rsidRPr="00850631">
        <w:rPr>
          <w:rFonts w:cs="Arial"/>
          <w:color w:val="000000" w:themeColor="text1"/>
        </w:rPr>
        <w:t xml:space="preserve"> de Ministerul Dezvoltării, Lucrărilor Publice și Administrației</w:t>
      </w:r>
      <w:r w:rsidR="001E05FD" w:rsidRPr="00850631">
        <w:rPr>
          <w:rFonts w:cs="Arial"/>
          <w:color w:val="000000" w:themeColor="text1"/>
        </w:rPr>
        <w:t>,</w:t>
      </w:r>
      <w:r w:rsidRPr="00850631">
        <w:rPr>
          <w:rFonts w:cs="Arial"/>
          <w:color w:val="000000" w:themeColor="text1"/>
        </w:rPr>
        <w:t xml:space="preserve"> finanțat din fonduri europene prin Planul Național de Redresare si Reziliență al României și din fonduri naționale.</w:t>
      </w:r>
    </w:p>
    <w:p w14:paraId="01A46D98" w14:textId="75C3390E" w:rsidR="00F6298A" w:rsidRPr="00850631" w:rsidRDefault="008B3946" w:rsidP="008B0005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r w:rsidRPr="00850631">
        <w:rPr>
          <w:rFonts w:cs="Arial"/>
          <w:b/>
          <w:color w:val="000000" w:themeColor="text1"/>
        </w:rPr>
        <w:t>Obiectivul proiectului</w:t>
      </w:r>
      <w:r w:rsidR="001E05FD" w:rsidRPr="00850631">
        <w:rPr>
          <w:rFonts w:cs="Arial"/>
          <w:b/>
          <w:color w:val="000000" w:themeColor="text1"/>
        </w:rPr>
        <w:t>:</w:t>
      </w:r>
      <w:r w:rsidR="00AA46C6" w:rsidRPr="00850631">
        <w:rPr>
          <w:rFonts w:cs="Arial"/>
          <w:b/>
          <w:color w:val="000000" w:themeColor="text1"/>
        </w:rPr>
        <w:t xml:space="preserve"> </w:t>
      </w:r>
      <w:r w:rsidR="00F6298A" w:rsidRPr="00850631">
        <w:rPr>
          <w:bCs/>
          <w:color w:val="000000" w:themeColor="text1"/>
        </w:rPr>
        <w:t xml:space="preserve">creşterea eficienţei energetice a clădirilor </w:t>
      </w:r>
      <w:r w:rsidR="00A53103">
        <w:rPr>
          <w:bCs/>
          <w:color w:val="000000" w:themeColor="text1"/>
        </w:rPr>
        <w:t>publice</w:t>
      </w:r>
      <w:r w:rsidR="00AA46C6" w:rsidRPr="00850631">
        <w:rPr>
          <w:bCs/>
          <w:color w:val="000000" w:themeColor="text1"/>
        </w:rPr>
        <w:t xml:space="preserve"> </w:t>
      </w:r>
      <w:r w:rsidR="001E05FD" w:rsidRPr="00850631">
        <w:rPr>
          <w:bCs/>
          <w:color w:val="000000" w:themeColor="text1"/>
        </w:rPr>
        <w:t>din</w:t>
      </w:r>
      <w:r w:rsidR="00AA46C6" w:rsidRPr="00850631">
        <w:rPr>
          <w:bCs/>
          <w:color w:val="000000" w:themeColor="text1"/>
        </w:rPr>
        <w:t xml:space="preserve"> localitatea </w:t>
      </w:r>
      <w:r w:rsidR="00850631" w:rsidRPr="00850631">
        <w:rPr>
          <w:bCs/>
          <w:color w:val="000000" w:themeColor="text1"/>
        </w:rPr>
        <w:t>Sânnicolau Mare.</w:t>
      </w:r>
    </w:p>
    <w:p w14:paraId="581939CA" w14:textId="57348C53" w:rsidR="00A61792" w:rsidRDefault="00AA46C6" w:rsidP="00A61792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r w:rsidRPr="00850631">
        <w:rPr>
          <w:rFonts w:cs="Arial"/>
          <w:b/>
          <w:color w:val="000000" w:themeColor="text1"/>
        </w:rPr>
        <w:t>Obiectivul specific</w:t>
      </w:r>
      <w:r w:rsidR="001E05FD" w:rsidRPr="00850631">
        <w:rPr>
          <w:rFonts w:cs="Arial"/>
          <w:b/>
          <w:color w:val="000000" w:themeColor="text1"/>
        </w:rPr>
        <w:t>:</w:t>
      </w:r>
      <w:r w:rsidRPr="00850631">
        <w:rPr>
          <w:rFonts w:cs="Arial"/>
          <w:b/>
          <w:color w:val="000000" w:themeColor="text1"/>
        </w:rPr>
        <w:t xml:space="preserve"> </w:t>
      </w:r>
      <w:r w:rsidR="00BB1395" w:rsidRPr="00850631">
        <w:rPr>
          <w:rFonts w:cs="Arial"/>
          <w:bCs/>
          <w:color w:val="000000" w:themeColor="text1"/>
        </w:rPr>
        <w:t>renovare</w:t>
      </w:r>
      <w:r w:rsidRPr="00850631">
        <w:rPr>
          <w:rFonts w:cs="Arial"/>
          <w:bCs/>
          <w:color w:val="000000" w:themeColor="text1"/>
        </w:rPr>
        <w:t>a</w:t>
      </w:r>
      <w:r w:rsidR="00BB1395" w:rsidRPr="00850631">
        <w:rPr>
          <w:rFonts w:cs="Arial"/>
          <w:bCs/>
          <w:color w:val="000000" w:themeColor="text1"/>
        </w:rPr>
        <w:t xml:space="preserve"> energetic</w:t>
      </w:r>
      <w:r w:rsidRPr="00850631">
        <w:rPr>
          <w:rFonts w:cs="Arial"/>
          <w:bCs/>
          <w:color w:val="000000" w:themeColor="text1"/>
        </w:rPr>
        <w:t>ă</w:t>
      </w:r>
      <w:r w:rsidR="00A61792" w:rsidRPr="00850631">
        <w:rPr>
          <w:rFonts w:cs="Arial"/>
          <w:bCs/>
          <w:color w:val="000000" w:themeColor="text1"/>
        </w:rPr>
        <w:t xml:space="preserve"> moderat</w:t>
      </w:r>
      <w:r w:rsidRPr="00850631">
        <w:rPr>
          <w:rFonts w:cs="Arial"/>
          <w:bCs/>
          <w:color w:val="000000" w:themeColor="text1"/>
        </w:rPr>
        <w:t>ă</w:t>
      </w:r>
      <w:r w:rsidR="00A61792" w:rsidRPr="00850631">
        <w:rPr>
          <w:rFonts w:cs="Arial"/>
          <w:bCs/>
          <w:color w:val="000000" w:themeColor="text1"/>
        </w:rPr>
        <w:t xml:space="preserve"> a cl</w:t>
      </w:r>
      <w:r w:rsidRPr="00850631">
        <w:rPr>
          <w:rFonts w:cs="Arial"/>
          <w:bCs/>
          <w:color w:val="000000" w:themeColor="text1"/>
        </w:rPr>
        <w:t>ă</w:t>
      </w:r>
      <w:r w:rsidR="00A61792" w:rsidRPr="00850631">
        <w:rPr>
          <w:rFonts w:cs="Arial"/>
          <w:bCs/>
          <w:color w:val="000000" w:themeColor="text1"/>
        </w:rPr>
        <w:t xml:space="preserve">dirilor </w:t>
      </w:r>
      <w:r w:rsidR="00A53103">
        <w:rPr>
          <w:rFonts w:cs="Arial"/>
          <w:bCs/>
          <w:color w:val="000000" w:themeColor="text1"/>
        </w:rPr>
        <w:t>publice</w:t>
      </w:r>
      <w:r w:rsidR="00A61792" w:rsidRPr="00850631">
        <w:rPr>
          <w:rFonts w:cs="Arial"/>
          <w:bCs/>
          <w:color w:val="000000" w:themeColor="text1"/>
        </w:rPr>
        <w:t xml:space="preserve"> de la adres</w:t>
      </w:r>
      <w:r w:rsidR="00F6298A" w:rsidRPr="00850631">
        <w:rPr>
          <w:rFonts w:cs="Arial"/>
          <w:bCs/>
          <w:color w:val="000000" w:themeColor="text1"/>
        </w:rPr>
        <w:t xml:space="preserve">ele de mai jos, </w:t>
      </w:r>
      <w:r w:rsidR="00332C7F" w:rsidRPr="00850631">
        <w:rPr>
          <w:rFonts w:cs="Arial"/>
          <w:bCs/>
          <w:color w:val="000000" w:themeColor="text1"/>
        </w:rPr>
        <w:t>pentru</w:t>
      </w:r>
      <w:r w:rsidR="00C12DBA" w:rsidRPr="00850631">
        <w:rPr>
          <w:rFonts w:cs="Arial"/>
          <w:bCs/>
          <w:color w:val="000000" w:themeColor="text1"/>
        </w:rPr>
        <w:t xml:space="preserve"> reducer</w:t>
      </w:r>
      <w:r w:rsidR="00332C7F" w:rsidRPr="00850631">
        <w:rPr>
          <w:rFonts w:cs="Arial"/>
          <w:bCs/>
          <w:color w:val="000000" w:themeColor="text1"/>
        </w:rPr>
        <w:t>ea</w:t>
      </w:r>
      <w:r w:rsidR="00C12DBA" w:rsidRPr="00850631">
        <w:rPr>
          <w:rFonts w:cs="Arial"/>
          <w:bCs/>
          <w:color w:val="000000" w:themeColor="text1"/>
        </w:rPr>
        <w:t xml:space="preserve"> consumului de energie </w:t>
      </w:r>
      <w:r w:rsidR="00547313" w:rsidRPr="00850631">
        <w:rPr>
          <w:rFonts w:cs="Arial"/>
          <w:bCs/>
          <w:color w:val="000000" w:themeColor="text1"/>
        </w:rPr>
        <w:t xml:space="preserve">cu cel puțin 50% în comparație cu consumul anual de energie pentru încălzire </w:t>
      </w:r>
      <w:r w:rsidR="00332C7F" w:rsidRPr="00850631">
        <w:rPr>
          <w:rFonts w:cs="Arial"/>
          <w:bCs/>
          <w:color w:val="000000" w:themeColor="text1"/>
        </w:rPr>
        <w:t>anterior</w:t>
      </w:r>
      <w:r w:rsidR="00547313" w:rsidRPr="00850631">
        <w:rPr>
          <w:rFonts w:cs="Arial"/>
          <w:bCs/>
          <w:color w:val="000000" w:themeColor="text1"/>
        </w:rPr>
        <w:t xml:space="preserve"> renov</w:t>
      </w:r>
      <w:r w:rsidR="001E05FD" w:rsidRPr="00850631">
        <w:rPr>
          <w:rFonts w:cs="Arial"/>
          <w:bCs/>
          <w:color w:val="000000" w:themeColor="text1"/>
        </w:rPr>
        <w:t>ă</w:t>
      </w:r>
      <w:r w:rsidR="00547313" w:rsidRPr="00850631">
        <w:rPr>
          <w:rFonts w:cs="Arial"/>
          <w:bCs/>
          <w:color w:val="000000" w:themeColor="text1"/>
        </w:rPr>
        <w:t>r</w:t>
      </w:r>
      <w:r w:rsidR="00332C7F" w:rsidRPr="00850631">
        <w:rPr>
          <w:rFonts w:cs="Arial"/>
          <w:bCs/>
          <w:color w:val="000000" w:themeColor="text1"/>
        </w:rPr>
        <w:t>ii</w:t>
      </w:r>
      <w:r w:rsidR="00547313" w:rsidRPr="00850631">
        <w:rPr>
          <w:rFonts w:cs="Arial"/>
          <w:bCs/>
          <w:color w:val="000000" w:themeColor="text1"/>
        </w:rPr>
        <w:t>,</w:t>
      </w:r>
      <w:r w:rsidR="008B0005" w:rsidRPr="00850631">
        <w:rPr>
          <w:rFonts w:cs="Arial"/>
          <w:bCs/>
          <w:color w:val="000000" w:themeColor="text1"/>
        </w:rPr>
        <w:t xml:space="preserve"> scăderea consumului anual de energie primară şi utilizarea de surse de energie regenerabilă,</w:t>
      </w:r>
      <w:r w:rsidR="00547313" w:rsidRPr="00850631">
        <w:rPr>
          <w:rFonts w:cs="Arial"/>
          <w:bCs/>
          <w:color w:val="000000" w:themeColor="text1"/>
        </w:rPr>
        <w:t xml:space="preserve"> respectiv</w:t>
      </w:r>
      <w:r w:rsidR="00C12DBA" w:rsidRPr="00850631">
        <w:rPr>
          <w:rFonts w:cs="Arial"/>
          <w:bCs/>
          <w:color w:val="000000" w:themeColor="text1"/>
        </w:rPr>
        <w:t xml:space="preserve"> sc</w:t>
      </w:r>
      <w:r w:rsidR="001E05FD" w:rsidRPr="00850631">
        <w:rPr>
          <w:rFonts w:cs="Arial"/>
          <w:bCs/>
          <w:color w:val="000000" w:themeColor="text1"/>
        </w:rPr>
        <w:t>ă</w:t>
      </w:r>
      <w:r w:rsidR="00C12DBA" w:rsidRPr="00850631">
        <w:rPr>
          <w:rFonts w:cs="Arial"/>
          <w:bCs/>
          <w:color w:val="000000" w:themeColor="text1"/>
        </w:rPr>
        <w:t>der</w:t>
      </w:r>
      <w:r w:rsidR="00332C7F" w:rsidRPr="00850631">
        <w:rPr>
          <w:rFonts w:cs="Arial"/>
          <w:bCs/>
          <w:color w:val="000000" w:themeColor="text1"/>
        </w:rPr>
        <w:t>ea</w:t>
      </w:r>
      <w:r w:rsidR="00C12DBA" w:rsidRPr="00850631">
        <w:rPr>
          <w:rFonts w:cs="Arial"/>
          <w:bCs/>
          <w:color w:val="000000" w:themeColor="text1"/>
        </w:rPr>
        <w:t xml:space="preserve"> indicelui de emisii echivalente C02</w:t>
      </w:r>
      <w:r w:rsidR="00F6298A" w:rsidRPr="00850631">
        <w:rPr>
          <w:rFonts w:cs="Arial"/>
          <w:bCs/>
          <w:color w:val="000000" w:themeColor="text1"/>
        </w:rPr>
        <w:t>:</w:t>
      </w:r>
    </w:p>
    <w:p w14:paraId="15F83C53" w14:textId="77777777" w:rsidR="00A53103" w:rsidRPr="00850631" w:rsidRDefault="00A53103" w:rsidP="00A61792">
      <w:pPr>
        <w:spacing w:after="0"/>
        <w:ind w:firstLine="720"/>
        <w:jc w:val="both"/>
        <w:rPr>
          <w:rFonts w:cs="Arial"/>
          <w:bCs/>
          <w:color w:val="000000" w:themeColor="text1"/>
        </w:rPr>
      </w:pPr>
    </w:p>
    <w:p w14:paraId="51367DFC" w14:textId="51BCE89C" w:rsidR="00F6298A" w:rsidRPr="00850631" w:rsidRDefault="00F6298A" w:rsidP="00A61792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r w:rsidRPr="00850631">
        <w:rPr>
          <w:rFonts w:cs="Arial"/>
          <w:bCs/>
          <w:color w:val="000000" w:themeColor="text1"/>
        </w:rPr>
        <w:t xml:space="preserve">- </w:t>
      </w:r>
      <w:r w:rsidR="00A53103" w:rsidRPr="00A53103">
        <w:rPr>
          <w:rFonts w:cs="Arial"/>
          <w:bCs/>
          <w:color w:val="000000" w:themeColor="text1"/>
        </w:rPr>
        <w:t>Scoala gimnaziala Nestor Oprean nr. 2, Orasul Sanicolau Mare, str. Petru Maior nr. 3, judetul Timis</w:t>
      </w:r>
      <w:r w:rsidRPr="00850631">
        <w:rPr>
          <w:rFonts w:cs="Arial"/>
          <w:bCs/>
          <w:color w:val="000000" w:themeColor="text1"/>
        </w:rPr>
        <w:t>;</w:t>
      </w:r>
    </w:p>
    <w:p w14:paraId="6A228A0C" w14:textId="6505ECA9" w:rsidR="00D16906" w:rsidRPr="00850631" w:rsidRDefault="00D16906" w:rsidP="00C12DBA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r w:rsidRPr="00850631">
        <w:rPr>
          <w:rFonts w:cs="Arial"/>
          <w:b/>
          <w:color w:val="000000" w:themeColor="text1"/>
        </w:rPr>
        <w:t>Impactul proiectului:</w:t>
      </w:r>
      <w:r w:rsidR="00A61792" w:rsidRPr="00850631">
        <w:rPr>
          <w:rFonts w:cs="Arial"/>
          <w:b/>
          <w:color w:val="000000" w:themeColor="text1"/>
        </w:rPr>
        <w:t xml:space="preserve"> </w:t>
      </w:r>
      <w:r w:rsidR="00F6298A" w:rsidRPr="00850631">
        <w:rPr>
          <w:rFonts w:cs="Arial"/>
          <w:bCs/>
          <w:color w:val="000000" w:themeColor="text1"/>
        </w:rPr>
        <w:t>Proiectul presupune realizarea unor luc</w:t>
      </w:r>
      <w:r w:rsidR="001E05FD" w:rsidRPr="00850631">
        <w:rPr>
          <w:rFonts w:cs="Arial"/>
          <w:bCs/>
          <w:color w:val="000000" w:themeColor="text1"/>
        </w:rPr>
        <w:t>ră</w:t>
      </w:r>
      <w:r w:rsidR="00F6298A" w:rsidRPr="00850631">
        <w:rPr>
          <w:rFonts w:cs="Arial"/>
          <w:bCs/>
          <w:color w:val="000000" w:themeColor="text1"/>
        </w:rPr>
        <w:t>ri de reabilitare termic</w:t>
      </w:r>
      <w:r w:rsidR="001E05FD" w:rsidRPr="00850631">
        <w:rPr>
          <w:rFonts w:cs="Arial"/>
          <w:bCs/>
          <w:color w:val="000000" w:themeColor="text1"/>
        </w:rPr>
        <w:t>ă</w:t>
      </w:r>
      <w:r w:rsidR="00F6298A" w:rsidRPr="00850631">
        <w:rPr>
          <w:rFonts w:cs="Arial"/>
          <w:bCs/>
          <w:color w:val="000000" w:themeColor="text1"/>
        </w:rPr>
        <w:t xml:space="preserve"> </w:t>
      </w:r>
      <w:r w:rsidR="00CC09D0" w:rsidRPr="00850631">
        <w:rPr>
          <w:rFonts w:cs="Arial"/>
          <w:bCs/>
          <w:color w:val="000000" w:themeColor="text1"/>
        </w:rPr>
        <w:t>pentru creşterea eficienţei energetice.</w:t>
      </w:r>
      <w:r w:rsidR="00F6298A" w:rsidRPr="00850631">
        <w:rPr>
          <w:rFonts w:cs="Arial"/>
          <w:bCs/>
          <w:color w:val="000000" w:themeColor="text1"/>
        </w:rPr>
        <w:t xml:space="preserve"> </w:t>
      </w:r>
      <w:r w:rsidR="00C12DBA" w:rsidRPr="00850631">
        <w:rPr>
          <w:rFonts w:cs="Arial"/>
          <w:bCs/>
          <w:color w:val="000000" w:themeColor="text1"/>
        </w:rPr>
        <w:t xml:space="preserve">Prin implementarea acestui proiect, se vor aduce beneficii semnificative atât din punct de vedere al economisirii energiei care are un impact financiar semnificativ asupra </w:t>
      </w:r>
      <w:r w:rsidR="00332C7F" w:rsidRPr="00850631">
        <w:rPr>
          <w:rFonts w:cs="Arial"/>
          <w:bCs/>
          <w:color w:val="000000" w:themeColor="text1"/>
        </w:rPr>
        <w:t>proprietarilor</w:t>
      </w:r>
      <w:r w:rsidR="00C12DBA" w:rsidRPr="00850631">
        <w:rPr>
          <w:rFonts w:cs="Arial"/>
          <w:bCs/>
          <w:color w:val="000000" w:themeColor="text1"/>
        </w:rPr>
        <w:t xml:space="preserve">, cât </w:t>
      </w:r>
      <w:r w:rsidR="00AA46C6" w:rsidRPr="00850631">
        <w:rPr>
          <w:rFonts w:cs="Arial"/>
          <w:bCs/>
          <w:color w:val="000000" w:themeColor="text1"/>
        </w:rPr>
        <w:t>ș</w:t>
      </w:r>
      <w:r w:rsidR="00C12DBA" w:rsidRPr="00850631">
        <w:rPr>
          <w:rFonts w:cs="Arial"/>
          <w:bCs/>
          <w:color w:val="000000" w:themeColor="text1"/>
        </w:rPr>
        <w:t>i din punct de vedere al protecției mediului, prin utilizarea resurselor naturale pentru producerea energiei.</w:t>
      </w:r>
      <w:r w:rsidR="00C12DBA" w:rsidRPr="00850631">
        <w:rPr>
          <w:rFonts w:cs="Arial"/>
          <w:b/>
          <w:bCs/>
          <w:color w:val="000000" w:themeColor="text1"/>
        </w:rPr>
        <w:t xml:space="preserve"> </w:t>
      </w:r>
    </w:p>
    <w:p w14:paraId="398D68CF" w14:textId="7171CB27" w:rsidR="008B3946" w:rsidRPr="00850631" w:rsidRDefault="008B394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color w:val="000000" w:themeColor="text1"/>
          <w:lang w:val="ro-RO"/>
        </w:rPr>
      </w:pPr>
      <w:r w:rsidRPr="00850631">
        <w:rPr>
          <w:rFonts w:eastAsia="Times New Roman" w:cs="Arial"/>
          <w:b/>
          <w:color w:val="000000" w:themeColor="text1"/>
          <w:lang w:val="ro-RO"/>
        </w:rPr>
        <w:t>Valoarea totală a proiectului:</w:t>
      </w:r>
      <w:r w:rsidRPr="00850631">
        <w:rPr>
          <w:rFonts w:eastAsia="Times New Roman" w:cs="Arial"/>
          <w:color w:val="000000" w:themeColor="text1"/>
          <w:lang w:val="ro-RO"/>
        </w:rPr>
        <w:t xml:space="preserve"> </w:t>
      </w:r>
      <w:r w:rsidR="00A53103">
        <w:rPr>
          <w:rFonts w:eastAsia="Times New Roman" w:cs="Arial"/>
          <w:color w:val="000000" w:themeColor="text1"/>
          <w:lang w:val="ro-RO"/>
        </w:rPr>
        <w:t>5.778.812,67</w:t>
      </w:r>
      <w:r w:rsidRPr="00850631">
        <w:rPr>
          <w:rFonts w:eastAsia="Times New Roman" w:cs="Arial"/>
          <w:color w:val="000000" w:themeColor="text1"/>
          <w:lang w:val="ro-RO"/>
        </w:rPr>
        <w:t xml:space="preserve"> lei inclusiv TVA, din care valoarea </w:t>
      </w:r>
      <w:r w:rsidR="004D53AB" w:rsidRPr="00850631">
        <w:rPr>
          <w:rFonts w:eastAsia="Times New Roman" w:cs="Arial"/>
          <w:color w:val="000000" w:themeColor="text1"/>
          <w:lang w:val="ro-RO"/>
        </w:rPr>
        <w:t>eligibil</w:t>
      </w:r>
      <w:r w:rsidR="001E05FD" w:rsidRPr="00850631">
        <w:rPr>
          <w:rFonts w:eastAsia="Times New Roman" w:cs="Arial"/>
          <w:color w:val="000000" w:themeColor="text1"/>
          <w:lang w:val="ro-RO"/>
        </w:rPr>
        <w:t>ă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din PNRR </w:t>
      </w:r>
      <w:r w:rsidR="00A53103">
        <w:rPr>
          <w:rFonts w:eastAsia="Times New Roman" w:cs="Arial"/>
          <w:color w:val="000000" w:themeColor="text1"/>
          <w:lang w:val="ro-RO"/>
        </w:rPr>
        <w:t>4.856.145,10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lei </w:t>
      </w:r>
      <w:r w:rsidR="001E05FD" w:rsidRPr="00850631">
        <w:rPr>
          <w:rFonts w:eastAsia="Times New Roman" w:cs="Arial"/>
          <w:color w:val="000000" w:themeColor="text1"/>
          <w:lang w:val="ro-RO"/>
        </w:rPr>
        <w:t>ș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i </w:t>
      </w:r>
      <w:r w:rsidR="00A53103">
        <w:rPr>
          <w:rFonts w:eastAsia="Times New Roman" w:cs="Arial"/>
          <w:color w:val="000000" w:themeColor="text1"/>
          <w:lang w:val="ro-RO"/>
        </w:rPr>
        <w:t>922.667,57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lei valoare TVA aferent</w:t>
      </w:r>
      <w:r w:rsidR="001E05FD" w:rsidRPr="00850631">
        <w:rPr>
          <w:rFonts w:eastAsia="Times New Roman" w:cs="Arial"/>
          <w:color w:val="000000" w:themeColor="text1"/>
          <w:lang w:val="ro-RO"/>
        </w:rPr>
        <w:t>ă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cheltuielilor el</w:t>
      </w:r>
      <w:r w:rsidR="00332C7F" w:rsidRPr="00850631">
        <w:rPr>
          <w:rFonts w:eastAsia="Times New Roman" w:cs="Arial"/>
          <w:color w:val="000000" w:themeColor="text1"/>
          <w:lang w:val="ro-RO"/>
        </w:rPr>
        <w:t>i</w:t>
      </w:r>
      <w:r w:rsidR="004D53AB" w:rsidRPr="00850631">
        <w:rPr>
          <w:rFonts w:eastAsia="Times New Roman" w:cs="Arial"/>
          <w:color w:val="000000" w:themeColor="text1"/>
          <w:lang w:val="ro-RO"/>
        </w:rPr>
        <w:t>gibile din PNRR, suportat</w:t>
      </w:r>
      <w:r w:rsidR="001E05FD" w:rsidRPr="00850631">
        <w:rPr>
          <w:rFonts w:eastAsia="Times New Roman" w:cs="Arial"/>
          <w:color w:val="000000" w:themeColor="text1"/>
          <w:lang w:val="ro-RO"/>
        </w:rPr>
        <w:t>ă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de la bugetul de stat.</w:t>
      </w:r>
      <w:r w:rsidRPr="00850631">
        <w:rPr>
          <w:rFonts w:eastAsia="Times New Roman" w:cs="Arial"/>
          <w:color w:val="000000" w:themeColor="text1"/>
          <w:lang w:val="ro-RO"/>
        </w:rPr>
        <w:t xml:space="preserve"> </w:t>
      </w:r>
    </w:p>
    <w:p w14:paraId="197C2DAA" w14:textId="17A75589" w:rsidR="00D16906" w:rsidRPr="00850631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lang w:val="ro-RO"/>
        </w:rPr>
      </w:pPr>
      <w:r w:rsidRPr="00850631">
        <w:rPr>
          <w:b/>
          <w:bCs/>
          <w:color w:val="000000" w:themeColor="text1"/>
        </w:rPr>
        <w:t>Data</w:t>
      </w:r>
      <w:r w:rsidRPr="00850631">
        <w:rPr>
          <w:b/>
          <w:bCs/>
          <w:color w:val="000000" w:themeColor="text1"/>
          <w:spacing w:val="-5"/>
        </w:rPr>
        <w:t xml:space="preserve"> </w:t>
      </w:r>
      <w:r w:rsidRPr="00850631">
        <w:rPr>
          <w:b/>
          <w:bCs/>
          <w:color w:val="000000" w:themeColor="text1"/>
        </w:rPr>
        <w:t>începerii</w:t>
      </w:r>
      <w:r w:rsidRPr="00850631">
        <w:rPr>
          <w:b/>
          <w:bCs/>
          <w:color w:val="000000" w:themeColor="text1"/>
          <w:spacing w:val="-4"/>
        </w:rPr>
        <w:t xml:space="preserve"> </w:t>
      </w:r>
      <w:r w:rsidRPr="00850631">
        <w:rPr>
          <w:b/>
          <w:bCs/>
          <w:color w:val="000000" w:themeColor="text1"/>
        </w:rPr>
        <w:t>și</w:t>
      </w:r>
      <w:r w:rsidRPr="00850631">
        <w:rPr>
          <w:b/>
          <w:bCs/>
          <w:color w:val="000000" w:themeColor="text1"/>
          <w:spacing w:val="-5"/>
        </w:rPr>
        <w:t xml:space="preserve"> </w:t>
      </w:r>
      <w:r w:rsidRPr="00850631">
        <w:rPr>
          <w:b/>
          <w:bCs/>
          <w:color w:val="000000" w:themeColor="text1"/>
        </w:rPr>
        <w:t>finalizării</w:t>
      </w:r>
      <w:r w:rsidRPr="00850631">
        <w:rPr>
          <w:b/>
          <w:bCs/>
          <w:color w:val="000000" w:themeColor="text1"/>
          <w:spacing w:val="-4"/>
        </w:rPr>
        <w:t xml:space="preserve"> </w:t>
      </w:r>
      <w:r w:rsidRPr="00850631">
        <w:rPr>
          <w:b/>
          <w:bCs/>
          <w:color w:val="000000" w:themeColor="text1"/>
        </w:rPr>
        <w:t xml:space="preserve">proiectului: </w:t>
      </w:r>
      <w:r w:rsidRPr="00850631">
        <w:rPr>
          <w:color w:val="000000" w:themeColor="text1"/>
        </w:rPr>
        <w:t xml:space="preserve">data </w:t>
      </w:r>
      <w:r w:rsidR="00850631" w:rsidRPr="00850631">
        <w:rPr>
          <w:color w:val="000000" w:themeColor="text1"/>
        </w:rPr>
        <w:t>inceperii</w:t>
      </w:r>
      <w:r w:rsidRPr="00850631">
        <w:rPr>
          <w:color w:val="000000" w:themeColor="text1"/>
        </w:rPr>
        <w:t xml:space="preserve"> </w:t>
      </w:r>
      <w:r w:rsidR="00850631" w:rsidRPr="00850631">
        <w:rPr>
          <w:color w:val="000000" w:themeColor="text1"/>
        </w:rPr>
        <w:t xml:space="preserve">este </w:t>
      </w:r>
      <w:r w:rsidR="00A53103">
        <w:rPr>
          <w:color w:val="000000" w:themeColor="text1"/>
        </w:rPr>
        <w:t>09</w:t>
      </w:r>
      <w:r w:rsidR="00850631" w:rsidRPr="00850631">
        <w:rPr>
          <w:color w:val="000000" w:themeColor="text1"/>
        </w:rPr>
        <w:t>.</w:t>
      </w:r>
      <w:r w:rsidR="00A53103">
        <w:rPr>
          <w:color w:val="000000" w:themeColor="text1"/>
        </w:rPr>
        <w:t>02</w:t>
      </w:r>
      <w:r w:rsidR="00850631" w:rsidRPr="00850631">
        <w:rPr>
          <w:color w:val="000000" w:themeColor="text1"/>
        </w:rPr>
        <w:t>.202</w:t>
      </w:r>
      <w:r w:rsidR="00A53103">
        <w:rPr>
          <w:color w:val="000000" w:themeColor="text1"/>
        </w:rPr>
        <w:t>3</w:t>
      </w:r>
      <w:r w:rsidR="00850631" w:rsidRPr="00850631">
        <w:rPr>
          <w:color w:val="000000" w:themeColor="text1"/>
        </w:rPr>
        <w:t xml:space="preserve"> si se va finaliza in </w:t>
      </w:r>
      <w:r w:rsidR="00A53103">
        <w:rPr>
          <w:color w:val="000000" w:themeColor="text1"/>
        </w:rPr>
        <w:t>09</w:t>
      </w:r>
      <w:r w:rsidR="00850631" w:rsidRPr="00850631">
        <w:rPr>
          <w:color w:val="000000" w:themeColor="text1"/>
        </w:rPr>
        <w:t>.</w:t>
      </w:r>
      <w:r w:rsidR="00A53103">
        <w:rPr>
          <w:color w:val="000000" w:themeColor="text1"/>
        </w:rPr>
        <w:t>02</w:t>
      </w:r>
      <w:r w:rsidR="00850631" w:rsidRPr="00850631">
        <w:rPr>
          <w:color w:val="000000" w:themeColor="text1"/>
        </w:rPr>
        <w:t>.202</w:t>
      </w:r>
      <w:r w:rsidR="00A53103">
        <w:rPr>
          <w:color w:val="000000" w:themeColor="text1"/>
        </w:rPr>
        <w:t>6</w:t>
      </w:r>
      <w:r w:rsidR="008E39F2">
        <w:rPr>
          <w:color w:val="000000" w:themeColor="text1"/>
        </w:rPr>
        <w:t>.</w:t>
      </w:r>
      <w:r w:rsidRPr="00850631">
        <w:rPr>
          <w:color w:val="000000" w:themeColor="text1"/>
        </w:rPr>
        <w:t xml:space="preserve"> </w:t>
      </w:r>
    </w:p>
    <w:p w14:paraId="2B1AB9FA" w14:textId="42E86ADD" w:rsidR="008B3946" w:rsidRPr="00850631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lang w:val="ro-RO"/>
        </w:rPr>
      </w:pPr>
      <w:r w:rsidRPr="00850631">
        <w:rPr>
          <w:b/>
          <w:bCs/>
          <w:color w:val="000000" w:themeColor="text1"/>
        </w:rPr>
        <w:t>Codul</w:t>
      </w:r>
      <w:r w:rsidRPr="00850631">
        <w:rPr>
          <w:b/>
          <w:bCs/>
          <w:color w:val="000000" w:themeColor="text1"/>
          <w:spacing w:val="-1"/>
        </w:rPr>
        <w:t xml:space="preserve"> </w:t>
      </w:r>
      <w:r w:rsidRPr="00850631">
        <w:rPr>
          <w:b/>
          <w:bCs/>
          <w:color w:val="000000" w:themeColor="text1"/>
        </w:rPr>
        <w:t>proiectului:</w:t>
      </w:r>
      <w:r w:rsidRPr="00850631">
        <w:rPr>
          <w:rFonts w:eastAsia="Times New Roman" w:cs="Arial"/>
          <w:b/>
          <w:bCs/>
          <w:color w:val="000000" w:themeColor="text1"/>
          <w:lang w:val="ro-RO"/>
        </w:rPr>
        <w:t xml:space="preserve"> </w:t>
      </w:r>
      <w:r w:rsidR="00A53103" w:rsidRPr="00A53103">
        <w:rPr>
          <w:rFonts w:eastAsia="Times New Roman" w:cs="Arial"/>
          <w:color w:val="000000" w:themeColor="text1"/>
          <w:lang w:val="ro-RO"/>
        </w:rPr>
        <w:t>C10-I3-2251</w:t>
      </w:r>
    </w:p>
    <w:p w14:paraId="3B5D87C2" w14:textId="06F18802" w:rsidR="008B3946" w:rsidRPr="00850631" w:rsidRDefault="008B3946" w:rsidP="008B3946">
      <w:pPr>
        <w:pStyle w:val="NoSpacing"/>
        <w:spacing w:line="276" w:lineRule="auto"/>
        <w:ind w:firstLine="720"/>
        <w:jc w:val="both"/>
        <w:rPr>
          <w:rFonts w:cs="Arial"/>
          <w:color w:val="000000" w:themeColor="text1"/>
          <w:lang w:val="ro-RO"/>
        </w:rPr>
      </w:pPr>
      <w:r w:rsidRPr="00850631">
        <w:rPr>
          <w:rFonts w:cs="Arial"/>
          <w:b/>
          <w:color w:val="000000" w:themeColor="text1"/>
          <w:lang w:val="ro-RO"/>
        </w:rPr>
        <w:t>Date de contact:</w:t>
      </w:r>
      <w:r w:rsidRPr="00850631">
        <w:rPr>
          <w:rFonts w:cs="Arial"/>
          <w:color w:val="000000" w:themeColor="text1"/>
          <w:lang w:val="ro-RO"/>
        </w:rPr>
        <w:t xml:space="preserve"> </w:t>
      </w:r>
      <w:bookmarkStart w:id="1" w:name="_Hlk118357400"/>
      <w:r w:rsidR="00850631" w:rsidRPr="00850631">
        <w:rPr>
          <w:rFonts w:cs="Arial"/>
          <w:color w:val="000000" w:themeColor="text1"/>
        </w:rPr>
        <w:t xml:space="preserve">UAT </w:t>
      </w:r>
      <w:r w:rsidR="00850631" w:rsidRPr="00850631">
        <w:rPr>
          <w:bCs/>
          <w:color w:val="000000" w:themeColor="text1"/>
        </w:rPr>
        <w:t>Sânnicolau Mare</w:t>
      </w:r>
      <w:r w:rsidR="00850631" w:rsidRPr="00850631">
        <w:rPr>
          <w:rFonts w:cs="Arial"/>
          <w:color w:val="000000" w:themeColor="text1"/>
        </w:rPr>
        <w:t>, Republicii 15, telefon 0256370350</w:t>
      </w:r>
      <w:bookmarkEnd w:id="1"/>
      <w:r w:rsidR="00850631" w:rsidRPr="00850631">
        <w:rPr>
          <w:rFonts w:cs="Arial"/>
          <w:color w:val="000000" w:themeColor="text1"/>
        </w:rPr>
        <w:t>.</w:t>
      </w:r>
    </w:p>
    <w:p w14:paraId="0E2DFDF3" w14:textId="76A0BA77" w:rsidR="008B3946" w:rsidRDefault="008B3946" w:rsidP="008B394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</w:p>
    <w:p w14:paraId="3B360E22" w14:textId="77777777" w:rsidR="00C51319" w:rsidRDefault="00C51319" w:rsidP="008B394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</w:p>
    <w:p w14:paraId="35B56F6C" w14:textId="0E1BCB36" w:rsidR="004D08A9" w:rsidRDefault="00820C96" w:rsidP="004D53AB">
      <w:pPr>
        <w:pStyle w:val="NoSpacing"/>
        <w:spacing w:line="276" w:lineRule="auto"/>
        <w:jc w:val="center"/>
        <w:rPr>
          <w:rFonts w:cs="Arial"/>
          <w:b/>
          <w:bCs/>
          <w:sz w:val="24"/>
          <w:szCs w:val="24"/>
        </w:rPr>
      </w:pPr>
      <w:r w:rsidRPr="00C51319">
        <w:rPr>
          <w:rFonts w:cs="Arial"/>
          <w:b/>
          <w:bCs/>
          <w:sz w:val="24"/>
          <w:szCs w:val="24"/>
        </w:rPr>
        <w:t>„PNRR: Fonduri pentru România modernă și reformată!</w:t>
      </w:r>
      <w:r w:rsidR="00C51319">
        <w:rPr>
          <w:rFonts w:cs="Arial"/>
          <w:b/>
          <w:bCs/>
          <w:sz w:val="24"/>
          <w:szCs w:val="24"/>
        </w:rPr>
        <w:t>”</w:t>
      </w:r>
    </w:p>
    <w:sectPr w:rsidR="004D08A9" w:rsidSect="004D0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8C0E" w14:textId="77777777" w:rsidR="00D66DFD" w:rsidRDefault="00D66DFD" w:rsidP="008B3946">
      <w:pPr>
        <w:spacing w:after="0" w:line="240" w:lineRule="auto"/>
      </w:pPr>
      <w:r>
        <w:separator/>
      </w:r>
    </w:p>
  </w:endnote>
  <w:endnote w:type="continuationSeparator" w:id="0">
    <w:p w14:paraId="45B86D10" w14:textId="77777777" w:rsidR="00D66DFD" w:rsidRDefault="00D66DFD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„Conținutul acestui material nu reprezintă în mod obligatoriu poziția oficială a Uniunii Europene sau a Guvernului României”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>„PNRR. Finanțat de Uniunea Europeană – UrmătoareaGenerațieUE”</w:t>
    </w:r>
  </w:p>
  <w:p w14:paraId="7B4A4536" w14:textId="050C3006" w:rsidR="00630C2F" w:rsidRPr="004D08A9" w:rsidRDefault="00000000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2BAB" w14:textId="77777777" w:rsidR="00D66DFD" w:rsidRDefault="00D66DFD" w:rsidP="008B3946">
      <w:pPr>
        <w:spacing w:after="0" w:line="240" w:lineRule="auto"/>
      </w:pPr>
      <w:r>
        <w:separator/>
      </w:r>
    </w:p>
  </w:footnote>
  <w:footnote w:type="continuationSeparator" w:id="0">
    <w:p w14:paraId="06CA24B7" w14:textId="77777777" w:rsidR="00D66DFD" w:rsidRDefault="00D66DFD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5BD" w14:textId="2D6AD151" w:rsidR="008B3946" w:rsidRDefault="008B3946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115" w14:textId="77777777" w:rsidR="004D08A9" w:rsidRDefault="004D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00"/>
    <w:rsid w:val="000139C4"/>
    <w:rsid w:val="001E05FD"/>
    <w:rsid w:val="002A420B"/>
    <w:rsid w:val="002E5B5A"/>
    <w:rsid w:val="002F5353"/>
    <w:rsid w:val="00332C7F"/>
    <w:rsid w:val="0044564F"/>
    <w:rsid w:val="004D08A9"/>
    <w:rsid w:val="004D53AB"/>
    <w:rsid w:val="00504600"/>
    <w:rsid w:val="00547313"/>
    <w:rsid w:val="0055575E"/>
    <w:rsid w:val="00630C2F"/>
    <w:rsid w:val="007D275B"/>
    <w:rsid w:val="00820C96"/>
    <w:rsid w:val="0083706A"/>
    <w:rsid w:val="00850631"/>
    <w:rsid w:val="008B0005"/>
    <w:rsid w:val="008B3946"/>
    <w:rsid w:val="008E39F2"/>
    <w:rsid w:val="008F3F93"/>
    <w:rsid w:val="00900568"/>
    <w:rsid w:val="0092058C"/>
    <w:rsid w:val="00944576"/>
    <w:rsid w:val="009B2246"/>
    <w:rsid w:val="00A150EC"/>
    <w:rsid w:val="00A53103"/>
    <w:rsid w:val="00A61792"/>
    <w:rsid w:val="00AA46C6"/>
    <w:rsid w:val="00B36477"/>
    <w:rsid w:val="00B97789"/>
    <w:rsid w:val="00BB1395"/>
    <w:rsid w:val="00BC00D9"/>
    <w:rsid w:val="00C12DBA"/>
    <w:rsid w:val="00C51319"/>
    <w:rsid w:val="00C51EB9"/>
    <w:rsid w:val="00C521DE"/>
    <w:rsid w:val="00CC09D0"/>
    <w:rsid w:val="00D16906"/>
    <w:rsid w:val="00D374BC"/>
    <w:rsid w:val="00D66DFD"/>
    <w:rsid w:val="00D86C61"/>
    <w:rsid w:val="00D97864"/>
    <w:rsid w:val="00E25E20"/>
    <w:rsid w:val="00F6298A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Cristina Roman</cp:lastModifiedBy>
  <cp:revision>5</cp:revision>
  <dcterms:created xsi:type="dcterms:W3CDTF">2022-11-02T07:35:00Z</dcterms:created>
  <dcterms:modified xsi:type="dcterms:W3CDTF">2023-02-17T08:40:00Z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